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307294" w:rsidRPr="00204A6C">
        <w:trPr>
          <w:trHeight w:hRule="exact" w:val="1528"/>
        </w:trPr>
        <w:tc>
          <w:tcPr>
            <w:tcW w:w="143" w:type="dxa"/>
          </w:tcPr>
          <w:p w:rsidR="00307294" w:rsidRDefault="00307294"/>
        </w:tc>
        <w:tc>
          <w:tcPr>
            <w:tcW w:w="285" w:type="dxa"/>
          </w:tcPr>
          <w:p w:rsidR="00307294" w:rsidRDefault="00307294"/>
        </w:tc>
        <w:tc>
          <w:tcPr>
            <w:tcW w:w="710" w:type="dxa"/>
          </w:tcPr>
          <w:p w:rsidR="00307294" w:rsidRDefault="00307294"/>
        </w:tc>
        <w:tc>
          <w:tcPr>
            <w:tcW w:w="1419" w:type="dxa"/>
          </w:tcPr>
          <w:p w:rsidR="00307294" w:rsidRDefault="00307294"/>
        </w:tc>
        <w:tc>
          <w:tcPr>
            <w:tcW w:w="1419" w:type="dxa"/>
          </w:tcPr>
          <w:p w:rsidR="00307294" w:rsidRDefault="00307294"/>
        </w:tc>
        <w:tc>
          <w:tcPr>
            <w:tcW w:w="851" w:type="dxa"/>
          </w:tcPr>
          <w:p w:rsidR="00307294" w:rsidRDefault="0030729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jc w:val="both"/>
              <w:rPr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</w:t>
            </w:r>
            <w:bookmarkStart w:id="0" w:name="_Hlk92977567"/>
            <w:r w:rsidRPr="00204A6C">
              <w:rPr>
                <w:rFonts w:ascii="Times New Roman" w:hAnsi="Times New Roman" w:cs="Times New Roman"/>
                <w:lang w:val="ru-RU"/>
              </w:rPr>
              <w:t xml:space="preserve">от </w:t>
            </w:r>
            <w:r w:rsidRPr="00204A6C">
              <w:rPr>
                <w:rFonts w:ascii="Times New Roman" w:hAnsi="Times New Roman" w:cs="Times New Roman"/>
                <w:color w:val="000000"/>
                <w:lang w:val="ru-RU"/>
              </w:rPr>
              <w:t>30.08.2021 №94.</w:t>
            </w:r>
            <w:bookmarkEnd w:id="0"/>
          </w:p>
        </w:tc>
      </w:tr>
      <w:tr w:rsidR="00307294" w:rsidRPr="00204A6C">
        <w:trPr>
          <w:trHeight w:hRule="exact" w:val="138"/>
        </w:trPr>
        <w:tc>
          <w:tcPr>
            <w:tcW w:w="143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</w:tr>
      <w:tr w:rsidR="0030729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07294" w:rsidRPr="00204A6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307294" w:rsidRPr="00204A6C">
        <w:trPr>
          <w:trHeight w:hRule="exact" w:val="211"/>
        </w:trPr>
        <w:tc>
          <w:tcPr>
            <w:tcW w:w="143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</w:tr>
      <w:tr w:rsidR="00307294">
        <w:trPr>
          <w:trHeight w:hRule="exact" w:val="277"/>
        </w:trPr>
        <w:tc>
          <w:tcPr>
            <w:tcW w:w="143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07294">
        <w:trPr>
          <w:trHeight w:hRule="exact" w:val="138"/>
        </w:trPr>
        <w:tc>
          <w:tcPr>
            <w:tcW w:w="143" w:type="dxa"/>
          </w:tcPr>
          <w:p w:rsidR="00307294" w:rsidRDefault="00307294"/>
        </w:tc>
        <w:tc>
          <w:tcPr>
            <w:tcW w:w="285" w:type="dxa"/>
          </w:tcPr>
          <w:p w:rsidR="00307294" w:rsidRDefault="00307294"/>
        </w:tc>
        <w:tc>
          <w:tcPr>
            <w:tcW w:w="710" w:type="dxa"/>
          </w:tcPr>
          <w:p w:rsidR="00307294" w:rsidRDefault="00307294"/>
        </w:tc>
        <w:tc>
          <w:tcPr>
            <w:tcW w:w="1419" w:type="dxa"/>
          </w:tcPr>
          <w:p w:rsidR="00307294" w:rsidRDefault="00307294"/>
        </w:tc>
        <w:tc>
          <w:tcPr>
            <w:tcW w:w="1419" w:type="dxa"/>
          </w:tcPr>
          <w:p w:rsidR="00307294" w:rsidRDefault="00307294"/>
        </w:tc>
        <w:tc>
          <w:tcPr>
            <w:tcW w:w="851" w:type="dxa"/>
          </w:tcPr>
          <w:p w:rsidR="00307294" w:rsidRDefault="00307294"/>
        </w:tc>
        <w:tc>
          <w:tcPr>
            <w:tcW w:w="285" w:type="dxa"/>
          </w:tcPr>
          <w:p w:rsidR="00307294" w:rsidRDefault="00307294"/>
        </w:tc>
        <w:tc>
          <w:tcPr>
            <w:tcW w:w="1277" w:type="dxa"/>
          </w:tcPr>
          <w:p w:rsidR="00307294" w:rsidRDefault="00307294"/>
        </w:tc>
        <w:tc>
          <w:tcPr>
            <w:tcW w:w="993" w:type="dxa"/>
          </w:tcPr>
          <w:p w:rsidR="00307294" w:rsidRDefault="00307294"/>
        </w:tc>
        <w:tc>
          <w:tcPr>
            <w:tcW w:w="2836" w:type="dxa"/>
          </w:tcPr>
          <w:p w:rsidR="00307294" w:rsidRDefault="00307294"/>
        </w:tc>
      </w:tr>
      <w:tr w:rsidR="00307294" w:rsidRPr="00204A6C">
        <w:trPr>
          <w:trHeight w:hRule="exact" w:val="277"/>
        </w:trPr>
        <w:tc>
          <w:tcPr>
            <w:tcW w:w="143" w:type="dxa"/>
          </w:tcPr>
          <w:p w:rsidR="00307294" w:rsidRDefault="00307294"/>
        </w:tc>
        <w:tc>
          <w:tcPr>
            <w:tcW w:w="285" w:type="dxa"/>
          </w:tcPr>
          <w:p w:rsidR="00307294" w:rsidRDefault="00307294"/>
        </w:tc>
        <w:tc>
          <w:tcPr>
            <w:tcW w:w="710" w:type="dxa"/>
          </w:tcPr>
          <w:p w:rsidR="00307294" w:rsidRDefault="00307294"/>
        </w:tc>
        <w:tc>
          <w:tcPr>
            <w:tcW w:w="1419" w:type="dxa"/>
          </w:tcPr>
          <w:p w:rsidR="00307294" w:rsidRDefault="00307294"/>
        </w:tc>
        <w:tc>
          <w:tcPr>
            <w:tcW w:w="1419" w:type="dxa"/>
          </w:tcPr>
          <w:p w:rsidR="00307294" w:rsidRDefault="00307294"/>
        </w:tc>
        <w:tc>
          <w:tcPr>
            <w:tcW w:w="851" w:type="dxa"/>
          </w:tcPr>
          <w:p w:rsidR="00307294" w:rsidRDefault="00307294"/>
        </w:tc>
        <w:tc>
          <w:tcPr>
            <w:tcW w:w="285" w:type="dxa"/>
          </w:tcPr>
          <w:p w:rsidR="00307294" w:rsidRDefault="00307294"/>
        </w:tc>
        <w:tc>
          <w:tcPr>
            <w:tcW w:w="1277" w:type="dxa"/>
          </w:tcPr>
          <w:p w:rsidR="00307294" w:rsidRDefault="003072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07294" w:rsidRPr="00204A6C">
        <w:trPr>
          <w:trHeight w:hRule="exact" w:val="138"/>
        </w:trPr>
        <w:tc>
          <w:tcPr>
            <w:tcW w:w="143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</w:tr>
      <w:tr w:rsidR="00307294">
        <w:trPr>
          <w:trHeight w:hRule="exact" w:val="277"/>
        </w:trPr>
        <w:tc>
          <w:tcPr>
            <w:tcW w:w="143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07294">
        <w:trPr>
          <w:trHeight w:hRule="exact" w:val="138"/>
        </w:trPr>
        <w:tc>
          <w:tcPr>
            <w:tcW w:w="143" w:type="dxa"/>
          </w:tcPr>
          <w:p w:rsidR="00307294" w:rsidRDefault="00307294"/>
        </w:tc>
        <w:tc>
          <w:tcPr>
            <w:tcW w:w="285" w:type="dxa"/>
          </w:tcPr>
          <w:p w:rsidR="00307294" w:rsidRDefault="00307294"/>
        </w:tc>
        <w:tc>
          <w:tcPr>
            <w:tcW w:w="710" w:type="dxa"/>
          </w:tcPr>
          <w:p w:rsidR="00307294" w:rsidRDefault="00307294"/>
        </w:tc>
        <w:tc>
          <w:tcPr>
            <w:tcW w:w="1419" w:type="dxa"/>
          </w:tcPr>
          <w:p w:rsidR="00307294" w:rsidRDefault="00307294"/>
        </w:tc>
        <w:tc>
          <w:tcPr>
            <w:tcW w:w="1419" w:type="dxa"/>
          </w:tcPr>
          <w:p w:rsidR="00307294" w:rsidRDefault="00307294"/>
        </w:tc>
        <w:tc>
          <w:tcPr>
            <w:tcW w:w="851" w:type="dxa"/>
          </w:tcPr>
          <w:p w:rsidR="00307294" w:rsidRDefault="00307294"/>
        </w:tc>
        <w:tc>
          <w:tcPr>
            <w:tcW w:w="285" w:type="dxa"/>
          </w:tcPr>
          <w:p w:rsidR="00307294" w:rsidRDefault="00307294"/>
        </w:tc>
        <w:tc>
          <w:tcPr>
            <w:tcW w:w="1277" w:type="dxa"/>
          </w:tcPr>
          <w:p w:rsidR="00307294" w:rsidRDefault="00307294"/>
        </w:tc>
        <w:tc>
          <w:tcPr>
            <w:tcW w:w="993" w:type="dxa"/>
          </w:tcPr>
          <w:p w:rsidR="00307294" w:rsidRDefault="00307294"/>
        </w:tc>
        <w:tc>
          <w:tcPr>
            <w:tcW w:w="2836" w:type="dxa"/>
          </w:tcPr>
          <w:p w:rsidR="00307294" w:rsidRDefault="00307294"/>
        </w:tc>
      </w:tr>
      <w:tr w:rsidR="00307294">
        <w:trPr>
          <w:trHeight w:hRule="exact" w:val="277"/>
        </w:trPr>
        <w:tc>
          <w:tcPr>
            <w:tcW w:w="143" w:type="dxa"/>
          </w:tcPr>
          <w:p w:rsidR="00307294" w:rsidRDefault="00307294"/>
        </w:tc>
        <w:tc>
          <w:tcPr>
            <w:tcW w:w="285" w:type="dxa"/>
          </w:tcPr>
          <w:p w:rsidR="00307294" w:rsidRDefault="00307294"/>
        </w:tc>
        <w:tc>
          <w:tcPr>
            <w:tcW w:w="710" w:type="dxa"/>
          </w:tcPr>
          <w:p w:rsidR="00307294" w:rsidRDefault="00307294"/>
        </w:tc>
        <w:tc>
          <w:tcPr>
            <w:tcW w:w="1419" w:type="dxa"/>
          </w:tcPr>
          <w:p w:rsidR="00307294" w:rsidRDefault="00307294"/>
        </w:tc>
        <w:tc>
          <w:tcPr>
            <w:tcW w:w="1419" w:type="dxa"/>
          </w:tcPr>
          <w:p w:rsidR="00307294" w:rsidRDefault="00307294"/>
        </w:tc>
        <w:tc>
          <w:tcPr>
            <w:tcW w:w="851" w:type="dxa"/>
          </w:tcPr>
          <w:p w:rsidR="00307294" w:rsidRDefault="00307294"/>
        </w:tc>
        <w:tc>
          <w:tcPr>
            <w:tcW w:w="285" w:type="dxa"/>
          </w:tcPr>
          <w:p w:rsidR="00307294" w:rsidRDefault="00307294"/>
        </w:tc>
        <w:tc>
          <w:tcPr>
            <w:tcW w:w="1277" w:type="dxa"/>
          </w:tcPr>
          <w:p w:rsidR="00307294" w:rsidRDefault="003072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07294">
        <w:trPr>
          <w:trHeight w:hRule="exact" w:val="277"/>
        </w:trPr>
        <w:tc>
          <w:tcPr>
            <w:tcW w:w="143" w:type="dxa"/>
          </w:tcPr>
          <w:p w:rsidR="00307294" w:rsidRDefault="00307294"/>
        </w:tc>
        <w:tc>
          <w:tcPr>
            <w:tcW w:w="285" w:type="dxa"/>
          </w:tcPr>
          <w:p w:rsidR="00307294" w:rsidRDefault="00307294"/>
        </w:tc>
        <w:tc>
          <w:tcPr>
            <w:tcW w:w="710" w:type="dxa"/>
          </w:tcPr>
          <w:p w:rsidR="00307294" w:rsidRDefault="00307294"/>
        </w:tc>
        <w:tc>
          <w:tcPr>
            <w:tcW w:w="1419" w:type="dxa"/>
          </w:tcPr>
          <w:p w:rsidR="00307294" w:rsidRDefault="00307294"/>
        </w:tc>
        <w:tc>
          <w:tcPr>
            <w:tcW w:w="1419" w:type="dxa"/>
          </w:tcPr>
          <w:p w:rsidR="00307294" w:rsidRDefault="00307294"/>
        </w:tc>
        <w:tc>
          <w:tcPr>
            <w:tcW w:w="851" w:type="dxa"/>
          </w:tcPr>
          <w:p w:rsidR="00307294" w:rsidRDefault="00307294"/>
        </w:tc>
        <w:tc>
          <w:tcPr>
            <w:tcW w:w="285" w:type="dxa"/>
          </w:tcPr>
          <w:p w:rsidR="00307294" w:rsidRDefault="00307294"/>
        </w:tc>
        <w:tc>
          <w:tcPr>
            <w:tcW w:w="1277" w:type="dxa"/>
          </w:tcPr>
          <w:p w:rsidR="00307294" w:rsidRDefault="00307294"/>
        </w:tc>
        <w:tc>
          <w:tcPr>
            <w:tcW w:w="993" w:type="dxa"/>
          </w:tcPr>
          <w:p w:rsidR="00307294" w:rsidRDefault="00307294"/>
        </w:tc>
        <w:tc>
          <w:tcPr>
            <w:tcW w:w="2836" w:type="dxa"/>
          </w:tcPr>
          <w:p w:rsidR="00307294" w:rsidRDefault="00307294"/>
        </w:tc>
      </w:tr>
      <w:tr w:rsidR="0030729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07294">
        <w:trPr>
          <w:trHeight w:hRule="exact" w:val="1496"/>
        </w:trPr>
        <w:tc>
          <w:tcPr>
            <w:tcW w:w="143" w:type="dxa"/>
          </w:tcPr>
          <w:p w:rsidR="00307294" w:rsidRDefault="00307294"/>
        </w:tc>
        <w:tc>
          <w:tcPr>
            <w:tcW w:w="285" w:type="dxa"/>
          </w:tcPr>
          <w:p w:rsidR="00307294" w:rsidRDefault="00307294"/>
        </w:tc>
        <w:tc>
          <w:tcPr>
            <w:tcW w:w="710" w:type="dxa"/>
          </w:tcPr>
          <w:p w:rsidR="00307294" w:rsidRDefault="00307294"/>
        </w:tc>
        <w:tc>
          <w:tcPr>
            <w:tcW w:w="1419" w:type="dxa"/>
          </w:tcPr>
          <w:p w:rsidR="00307294" w:rsidRDefault="0030729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Контрольно-надзорная деятельность в государственном управлении</w:t>
            </w:r>
          </w:p>
          <w:p w:rsidR="00307294" w:rsidRDefault="00204A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Б1.О.08.14</w:t>
            </w:r>
          </w:p>
        </w:tc>
        <w:tc>
          <w:tcPr>
            <w:tcW w:w="2836" w:type="dxa"/>
          </w:tcPr>
          <w:p w:rsidR="00307294" w:rsidRDefault="00307294"/>
        </w:tc>
      </w:tr>
      <w:tr w:rsidR="0030729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307294" w:rsidRPr="00204A6C">
        <w:trPr>
          <w:trHeight w:hRule="exact" w:val="1389"/>
        </w:trPr>
        <w:tc>
          <w:tcPr>
            <w:tcW w:w="143" w:type="dxa"/>
          </w:tcPr>
          <w:p w:rsidR="00307294" w:rsidRDefault="00307294"/>
        </w:tc>
        <w:tc>
          <w:tcPr>
            <w:tcW w:w="285" w:type="dxa"/>
          </w:tcPr>
          <w:p w:rsidR="00307294" w:rsidRDefault="0030729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307294" w:rsidRPr="00204A6C" w:rsidRDefault="00204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307294" w:rsidRPr="00204A6C" w:rsidRDefault="00204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07294" w:rsidRPr="00204A6C">
        <w:trPr>
          <w:trHeight w:hRule="exact" w:val="138"/>
        </w:trPr>
        <w:tc>
          <w:tcPr>
            <w:tcW w:w="143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</w:tr>
      <w:tr w:rsidR="00307294" w:rsidRPr="00204A6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307294">
        <w:trPr>
          <w:trHeight w:hRule="exact" w:val="282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07294" w:rsidRDefault="00307294"/>
        </w:tc>
        <w:tc>
          <w:tcPr>
            <w:tcW w:w="285" w:type="dxa"/>
          </w:tcPr>
          <w:p w:rsidR="00307294" w:rsidRDefault="00307294"/>
        </w:tc>
        <w:tc>
          <w:tcPr>
            <w:tcW w:w="1277" w:type="dxa"/>
          </w:tcPr>
          <w:p w:rsidR="00307294" w:rsidRDefault="00307294"/>
        </w:tc>
        <w:tc>
          <w:tcPr>
            <w:tcW w:w="993" w:type="dxa"/>
          </w:tcPr>
          <w:p w:rsidR="00307294" w:rsidRDefault="00307294"/>
        </w:tc>
        <w:tc>
          <w:tcPr>
            <w:tcW w:w="2836" w:type="dxa"/>
          </w:tcPr>
          <w:p w:rsidR="00307294" w:rsidRDefault="00307294"/>
        </w:tc>
      </w:tr>
      <w:tr w:rsidR="00307294">
        <w:trPr>
          <w:trHeight w:hRule="exact" w:val="155"/>
        </w:trPr>
        <w:tc>
          <w:tcPr>
            <w:tcW w:w="143" w:type="dxa"/>
          </w:tcPr>
          <w:p w:rsidR="00307294" w:rsidRDefault="00307294"/>
        </w:tc>
        <w:tc>
          <w:tcPr>
            <w:tcW w:w="285" w:type="dxa"/>
          </w:tcPr>
          <w:p w:rsidR="00307294" w:rsidRDefault="00307294"/>
        </w:tc>
        <w:tc>
          <w:tcPr>
            <w:tcW w:w="710" w:type="dxa"/>
          </w:tcPr>
          <w:p w:rsidR="00307294" w:rsidRDefault="00307294"/>
        </w:tc>
        <w:tc>
          <w:tcPr>
            <w:tcW w:w="1419" w:type="dxa"/>
          </w:tcPr>
          <w:p w:rsidR="00307294" w:rsidRDefault="00307294"/>
        </w:tc>
        <w:tc>
          <w:tcPr>
            <w:tcW w:w="1419" w:type="dxa"/>
          </w:tcPr>
          <w:p w:rsidR="00307294" w:rsidRDefault="00307294"/>
        </w:tc>
        <w:tc>
          <w:tcPr>
            <w:tcW w:w="851" w:type="dxa"/>
          </w:tcPr>
          <w:p w:rsidR="00307294" w:rsidRDefault="00307294"/>
        </w:tc>
        <w:tc>
          <w:tcPr>
            <w:tcW w:w="285" w:type="dxa"/>
          </w:tcPr>
          <w:p w:rsidR="00307294" w:rsidRDefault="00307294"/>
        </w:tc>
        <w:tc>
          <w:tcPr>
            <w:tcW w:w="1277" w:type="dxa"/>
          </w:tcPr>
          <w:p w:rsidR="00307294" w:rsidRDefault="00307294"/>
        </w:tc>
        <w:tc>
          <w:tcPr>
            <w:tcW w:w="993" w:type="dxa"/>
          </w:tcPr>
          <w:p w:rsidR="00307294" w:rsidRDefault="00307294"/>
        </w:tc>
        <w:tc>
          <w:tcPr>
            <w:tcW w:w="2836" w:type="dxa"/>
          </w:tcPr>
          <w:p w:rsidR="00307294" w:rsidRDefault="00307294"/>
        </w:tc>
      </w:tr>
      <w:tr w:rsidR="0030729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0729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30729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7294" w:rsidRDefault="0030729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307294"/>
        </w:tc>
      </w:tr>
      <w:tr w:rsidR="00307294" w:rsidRPr="00204A6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307294" w:rsidRPr="00204A6C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307294">
            <w:pPr>
              <w:rPr>
                <w:lang w:val="ru-RU"/>
              </w:rPr>
            </w:pPr>
          </w:p>
        </w:tc>
      </w:tr>
      <w:tr w:rsidR="00307294" w:rsidRPr="00204A6C">
        <w:trPr>
          <w:trHeight w:hRule="exact" w:val="124"/>
        </w:trPr>
        <w:tc>
          <w:tcPr>
            <w:tcW w:w="143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</w:tr>
      <w:tr w:rsidR="00307294" w:rsidRPr="00204A6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307294" w:rsidRPr="00204A6C">
        <w:trPr>
          <w:trHeight w:hRule="exact" w:val="848"/>
        </w:trPr>
        <w:tc>
          <w:tcPr>
            <w:tcW w:w="143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307294">
            <w:pPr>
              <w:rPr>
                <w:lang w:val="ru-RU"/>
              </w:rPr>
            </w:pPr>
          </w:p>
        </w:tc>
      </w:tr>
      <w:tr w:rsidR="00307294" w:rsidRPr="00204A6C">
        <w:trPr>
          <w:trHeight w:hRule="exact" w:val="1695"/>
        </w:trPr>
        <w:tc>
          <w:tcPr>
            <w:tcW w:w="143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</w:tr>
      <w:tr w:rsidR="00307294">
        <w:trPr>
          <w:trHeight w:hRule="exact" w:val="277"/>
        </w:trPr>
        <w:tc>
          <w:tcPr>
            <w:tcW w:w="143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07294">
        <w:trPr>
          <w:trHeight w:hRule="exact" w:val="138"/>
        </w:trPr>
        <w:tc>
          <w:tcPr>
            <w:tcW w:w="143" w:type="dxa"/>
          </w:tcPr>
          <w:p w:rsidR="00307294" w:rsidRDefault="0030729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307294"/>
        </w:tc>
      </w:tr>
      <w:tr w:rsidR="00307294">
        <w:trPr>
          <w:trHeight w:hRule="exact" w:val="1666"/>
        </w:trPr>
        <w:tc>
          <w:tcPr>
            <w:tcW w:w="143" w:type="dxa"/>
          </w:tcPr>
          <w:p w:rsidR="00307294" w:rsidRDefault="0030729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07294" w:rsidRPr="00204A6C" w:rsidRDefault="00307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7294" w:rsidRPr="00204A6C" w:rsidRDefault="00204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07294" w:rsidRPr="00204A6C" w:rsidRDefault="00307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07294" w:rsidRDefault="00204A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0729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07294" w:rsidRPr="00204A6C" w:rsidRDefault="00307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ргиенко О.В./</w:t>
            </w:r>
          </w:p>
          <w:p w:rsidR="00307294" w:rsidRPr="00204A6C" w:rsidRDefault="00307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04A6C" w:rsidRDefault="00204A6C" w:rsidP="00204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  <w:p w:rsidR="00307294" w:rsidRDefault="003072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07294" w:rsidRPr="00204A6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1" w:name="_Hlk93498592"/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  <w:bookmarkEnd w:id="1"/>
          </w:p>
        </w:tc>
      </w:tr>
    </w:tbl>
    <w:p w:rsidR="00307294" w:rsidRPr="00204A6C" w:rsidRDefault="00204A6C">
      <w:pPr>
        <w:rPr>
          <w:sz w:val="0"/>
          <w:szCs w:val="0"/>
          <w:lang w:val="ru-RU"/>
        </w:rPr>
      </w:pPr>
      <w:r w:rsidRPr="00204A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2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07294">
        <w:trPr>
          <w:trHeight w:hRule="exact" w:val="555"/>
        </w:trPr>
        <w:tc>
          <w:tcPr>
            <w:tcW w:w="9640" w:type="dxa"/>
          </w:tcPr>
          <w:p w:rsidR="00307294" w:rsidRDefault="00307294"/>
        </w:tc>
      </w:tr>
      <w:tr w:rsidR="0030729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07294" w:rsidRDefault="00204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07294" w:rsidRDefault="00204A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294" w:rsidRPr="00204A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07294" w:rsidRPr="00204A6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 учебный год, утвержденным приказом ректора от 30.08.2021 №94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«Контрольно- надзорная деятельность в государственном управлении»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307294" w:rsidRPr="00204A6C" w:rsidRDefault="00204A6C">
      <w:pPr>
        <w:rPr>
          <w:sz w:val="0"/>
          <w:szCs w:val="0"/>
          <w:lang w:val="ru-RU"/>
        </w:rPr>
      </w:pPr>
      <w:r w:rsidRPr="00204A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294" w:rsidRPr="00204A6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307294" w:rsidRPr="00204A6C">
        <w:trPr>
          <w:trHeight w:hRule="exact" w:val="138"/>
        </w:trPr>
        <w:tc>
          <w:tcPr>
            <w:tcW w:w="9640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</w:tr>
      <w:tr w:rsidR="00307294" w:rsidRPr="00204A6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Б1.О.08.14 «Контрольно-надзорная деятельность в государственном управлении».</w:t>
            </w:r>
          </w:p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07294" w:rsidRPr="00204A6C">
        <w:trPr>
          <w:trHeight w:hRule="exact" w:val="138"/>
        </w:trPr>
        <w:tc>
          <w:tcPr>
            <w:tcW w:w="9640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</w:tr>
      <w:tr w:rsidR="00307294" w:rsidRPr="00204A6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«Контрольно-надзорная деятельность в государственном управлении»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07294" w:rsidRPr="00204A6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стратегическое планирование деятельности органа власти; организовывать разработку и реализацию управленческих решений; обеспечивать осуществление контрольно-надзорной деятельности на основе риск- ориентированного подхода;</w:t>
            </w:r>
          </w:p>
        </w:tc>
      </w:tr>
      <w:tr w:rsidR="003072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307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7294" w:rsidRDefault="00204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07294" w:rsidRPr="00204A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методы стратегического планирования деятельности органа власти</w:t>
            </w:r>
          </w:p>
        </w:tc>
      </w:tr>
      <w:tr w:rsidR="00307294" w:rsidRPr="00204A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виды, типы, формы разработки и реализации организационно- управленческих решений в профессиональной деятельности</w:t>
            </w:r>
          </w:p>
        </w:tc>
      </w:tr>
      <w:tr w:rsidR="00307294" w:rsidRPr="00204A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виды, типы, формы контрольно-надзорной деятельности на основе риск- ориентированного подхода</w:t>
            </w:r>
          </w:p>
        </w:tc>
      </w:tr>
      <w:tr w:rsidR="00307294" w:rsidRPr="00204A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организовывать разработку и реализацию управленческих решений; принимать адекватные решения</w:t>
            </w:r>
          </w:p>
        </w:tc>
      </w:tr>
      <w:tr w:rsidR="00307294" w:rsidRPr="00204A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осуществлять стратегическое планирование деятельности органа власти</w:t>
            </w:r>
          </w:p>
        </w:tc>
      </w:tr>
      <w:tr w:rsidR="00307294" w:rsidRPr="00204A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использовать полученные знания и практические навыки при осуществлении контрольно-надзорной деятельности на основе риск-ориентированного подхода</w:t>
            </w:r>
          </w:p>
        </w:tc>
      </w:tr>
      <w:tr w:rsidR="00307294" w:rsidRPr="00204A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навыками применения и реализации организационно-управленческих решений в профессиональной деятельности</w:t>
            </w:r>
          </w:p>
        </w:tc>
      </w:tr>
      <w:tr w:rsidR="00307294" w:rsidRPr="00204A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владеть навыками стратегического планирования деятельности органа власти</w:t>
            </w:r>
          </w:p>
        </w:tc>
      </w:tr>
      <w:tr w:rsidR="00307294" w:rsidRPr="00204A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приемами  осуществления контрольно-надзорной деятельности на основе риск-ориентированного подхода</w:t>
            </w:r>
          </w:p>
        </w:tc>
      </w:tr>
      <w:tr w:rsidR="00307294" w:rsidRPr="00204A6C">
        <w:trPr>
          <w:trHeight w:hRule="exact" w:val="416"/>
        </w:trPr>
        <w:tc>
          <w:tcPr>
            <w:tcW w:w="9640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</w:tr>
      <w:tr w:rsidR="00307294" w:rsidRPr="00204A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07294" w:rsidRPr="00204A6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307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Б1.О.08.14 «Контрольно-надзорная деятельность в государственном управлении»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307294" w:rsidRPr="00204A6C" w:rsidRDefault="00204A6C">
      <w:pPr>
        <w:rPr>
          <w:sz w:val="0"/>
          <w:szCs w:val="0"/>
          <w:lang w:val="ru-RU"/>
        </w:rPr>
      </w:pPr>
      <w:r w:rsidRPr="00204A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07294" w:rsidRPr="00204A6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294" w:rsidRPr="00204A6C" w:rsidRDefault="00204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07294" w:rsidRPr="00204A6C" w:rsidRDefault="00204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07294" w:rsidRPr="00204A6C" w:rsidRDefault="00204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07294" w:rsidRPr="00204A6C" w:rsidRDefault="00204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07294" w:rsidRPr="00204A6C" w:rsidRDefault="00204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0729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294" w:rsidRDefault="00307294"/>
        </w:tc>
      </w:tr>
      <w:tr w:rsidR="00307294" w:rsidRPr="00204A6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294" w:rsidRPr="00204A6C" w:rsidRDefault="00204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294" w:rsidRPr="00204A6C" w:rsidRDefault="00204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294" w:rsidRPr="00204A6C" w:rsidRDefault="00307294">
            <w:pPr>
              <w:rPr>
                <w:lang w:val="ru-RU"/>
              </w:rPr>
            </w:pPr>
          </w:p>
        </w:tc>
      </w:tr>
      <w:tr w:rsidR="00307294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294" w:rsidRDefault="00204A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294" w:rsidRPr="00204A6C" w:rsidRDefault="00204A6C">
            <w:pPr>
              <w:spacing w:after="0" w:line="240" w:lineRule="auto"/>
              <w:jc w:val="center"/>
              <w:rPr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lang w:val="ru-RU"/>
              </w:rPr>
              <w:t>Управление  рисками при реализации проекта государственно-частного партнерства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</w:tr>
      <w:tr w:rsidR="00307294">
        <w:trPr>
          <w:trHeight w:hRule="exact" w:val="138"/>
        </w:trPr>
        <w:tc>
          <w:tcPr>
            <w:tcW w:w="3970" w:type="dxa"/>
          </w:tcPr>
          <w:p w:rsidR="00307294" w:rsidRDefault="00307294"/>
        </w:tc>
        <w:tc>
          <w:tcPr>
            <w:tcW w:w="1702" w:type="dxa"/>
          </w:tcPr>
          <w:p w:rsidR="00307294" w:rsidRDefault="00307294"/>
        </w:tc>
        <w:tc>
          <w:tcPr>
            <w:tcW w:w="1702" w:type="dxa"/>
          </w:tcPr>
          <w:p w:rsidR="00307294" w:rsidRDefault="00307294"/>
        </w:tc>
        <w:tc>
          <w:tcPr>
            <w:tcW w:w="426" w:type="dxa"/>
          </w:tcPr>
          <w:p w:rsidR="00307294" w:rsidRDefault="00307294"/>
        </w:tc>
        <w:tc>
          <w:tcPr>
            <w:tcW w:w="710" w:type="dxa"/>
          </w:tcPr>
          <w:p w:rsidR="00307294" w:rsidRDefault="00307294"/>
        </w:tc>
        <w:tc>
          <w:tcPr>
            <w:tcW w:w="143" w:type="dxa"/>
          </w:tcPr>
          <w:p w:rsidR="00307294" w:rsidRDefault="00307294"/>
        </w:tc>
        <w:tc>
          <w:tcPr>
            <w:tcW w:w="993" w:type="dxa"/>
          </w:tcPr>
          <w:p w:rsidR="00307294" w:rsidRDefault="00307294"/>
        </w:tc>
      </w:tr>
      <w:tr w:rsidR="00307294" w:rsidRPr="00204A6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0729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07294">
        <w:trPr>
          <w:trHeight w:hRule="exact" w:val="138"/>
        </w:trPr>
        <w:tc>
          <w:tcPr>
            <w:tcW w:w="3970" w:type="dxa"/>
          </w:tcPr>
          <w:p w:rsidR="00307294" w:rsidRDefault="00307294"/>
        </w:tc>
        <w:tc>
          <w:tcPr>
            <w:tcW w:w="1702" w:type="dxa"/>
          </w:tcPr>
          <w:p w:rsidR="00307294" w:rsidRDefault="00307294"/>
        </w:tc>
        <w:tc>
          <w:tcPr>
            <w:tcW w:w="1702" w:type="dxa"/>
          </w:tcPr>
          <w:p w:rsidR="00307294" w:rsidRDefault="00307294"/>
        </w:tc>
        <w:tc>
          <w:tcPr>
            <w:tcW w:w="426" w:type="dxa"/>
          </w:tcPr>
          <w:p w:rsidR="00307294" w:rsidRDefault="00307294"/>
        </w:tc>
        <w:tc>
          <w:tcPr>
            <w:tcW w:w="710" w:type="dxa"/>
          </w:tcPr>
          <w:p w:rsidR="00307294" w:rsidRDefault="00307294"/>
        </w:tc>
        <w:tc>
          <w:tcPr>
            <w:tcW w:w="143" w:type="dxa"/>
          </w:tcPr>
          <w:p w:rsidR="00307294" w:rsidRDefault="00307294"/>
        </w:tc>
        <w:tc>
          <w:tcPr>
            <w:tcW w:w="993" w:type="dxa"/>
          </w:tcPr>
          <w:p w:rsidR="00307294" w:rsidRDefault="00307294"/>
        </w:tc>
      </w:tr>
      <w:tr w:rsidR="003072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072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072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72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072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3072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072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307294">
        <w:trPr>
          <w:trHeight w:hRule="exact" w:val="138"/>
        </w:trPr>
        <w:tc>
          <w:tcPr>
            <w:tcW w:w="3970" w:type="dxa"/>
          </w:tcPr>
          <w:p w:rsidR="00307294" w:rsidRDefault="00307294"/>
        </w:tc>
        <w:tc>
          <w:tcPr>
            <w:tcW w:w="1702" w:type="dxa"/>
          </w:tcPr>
          <w:p w:rsidR="00307294" w:rsidRDefault="00307294"/>
        </w:tc>
        <w:tc>
          <w:tcPr>
            <w:tcW w:w="1702" w:type="dxa"/>
          </w:tcPr>
          <w:p w:rsidR="00307294" w:rsidRDefault="00307294"/>
        </w:tc>
        <w:tc>
          <w:tcPr>
            <w:tcW w:w="426" w:type="dxa"/>
          </w:tcPr>
          <w:p w:rsidR="00307294" w:rsidRDefault="00307294"/>
        </w:tc>
        <w:tc>
          <w:tcPr>
            <w:tcW w:w="710" w:type="dxa"/>
          </w:tcPr>
          <w:p w:rsidR="00307294" w:rsidRDefault="00307294"/>
        </w:tc>
        <w:tc>
          <w:tcPr>
            <w:tcW w:w="143" w:type="dxa"/>
          </w:tcPr>
          <w:p w:rsidR="00307294" w:rsidRDefault="00307294"/>
        </w:tc>
        <w:tc>
          <w:tcPr>
            <w:tcW w:w="993" w:type="dxa"/>
          </w:tcPr>
          <w:p w:rsidR="00307294" w:rsidRDefault="00307294"/>
        </w:tc>
      </w:tr>
      <w:tr w:rsidR="0030729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307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7294" w:rsidRPr="00204A6C" w:rsidRDefault="00204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07294" w:rsidRPr="00204A6C" w:rsidRDefault="00307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07294">
        <w:trPr>
          <w:trHeight w:hRule="exact" w:val="416"/>
        </w:trPr>
        <w:tc>
          <w:tcPr>
            <w:tcW w:w="3970" w:type="dxa"/>
          </w:tcPr>
          <w:p w:rsidR="00307294" w:rsidRDefault="00307294"/>
        </w:tc>
        <w:tc>
          <w:tcPr>
            <w:tcW w:w="1702" w:type="dxa"/>
          </w:tcPr>
          <w:p w:rsidR="00307294" w:rsidRDefault="00307294"/>
        </w:tc>
        <w:tc>
          <w:tcPr>
            <w:tcW w:w="1702" w:type="dxa"/>
          </w:tcPr>
          <w:p w:rsidR="00307294" w:rsidRDefault="00307294"/>
        </w:tc>
        <w:tc>
          <w:tcPr>
            <w:tcW w:w="426" w:type="dxa"/>
          </w:tcPr>
          <w:p w:rsidR="00307294" w:rsidRDefault="00307294"/>
        </w:tc>
        <w:tc>
          <w:tcPr>
            <w:tcW w:w="710" w:type="dxa"/>
          </w:tcPr>
          <w:p w:rsidR="00307294" w:rsidRDefault="00307294"/>
        </w:tc>
        <w:tc>
          <w:tcPr>
            <w:tcW w:w="143" w:type="dxa"/>
          </w:tcPr>
          <w:p w:rsidR="00307294" w:rsidRDefault="00307294"/>
        </w:tc>
        <w:tc>
          <w:tcPr>
            <w:tcW w:w="993" w:type="dxa"/>
          </w:tcPr>
          <w:p w:rsidR="00307294" w:rsidRDefault="00307294"/>
        </w:tc>
      </w:tr>
      <w:tr w:rsidR="003072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0729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294" w:rsidRDefault="003072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294" w:rsidRDefault="003072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294" w:rsidRDefault="003072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294" w:rsidRDefault="00307294"/>
        </w:tc>
      </w:tr>
      <w:tr w:rsidR="003072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Понятия, сущность, особенности, виды контроля и надзора в государственном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72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Контроль, осуществляемый Президентом РФ и органами представительной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7294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Контроль, осуществляемый органами исполнительной власти (правительство, федеральные органы исполнительной власти, органы исполнительной власти субъектов</w:t>
            </w:r>
          </w:p>
          <w:p w:rsidR="00307294" w:rsidRDefault="00204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729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Судебный контроль в государственном управлении (Конституционный суд, Верховный суд, суды общей юрисдикции, арбитражные суды).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2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Прокурорский надзор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72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Административный надзор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2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Понятия, сущность, особенности, виды контроля и надзора в государственном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2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Контроль, осуществляемый Президентом РФ и органами представительной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294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Контроль, осуществляемый органами исполнительной власти (правительство, федеральные органы исполнительной власти, органы исполнительной власти субъектов</w:t>
            </w:r>
          </w:p>
          <w:p w:rsidR="00307294" w:rsidRDefault="00204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07294" w:rsidRDefault="00204A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072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Судебный контроль в государственном управлении (Конституционный суд, Верховный суд, суды общей юрисдикции, арбитражные суды).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72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Прокурорский надзор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2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Административный надзор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72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3072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3072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3072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072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3072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29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3072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3072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07294" w:rsidRPr="00204A6C">
        <w:trPr>
          <w:trHeight w:hRule="exact" w:val="127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3072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07294" w:rsidRPr="00204A6C" w:rsidRDefault="00204A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04A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307294" w:rsidRPr="00204A6C" w:rsidRDefault="00204A6C">
      <w:pPr>
        <w:rPr>
          <w:sz w:val="0"/>
          <w:szCs w:val="0"/>
          <w:lang w:val="ru-RU"/>
        </w:rPr>
      </w:pPr>
      <w:r w:rsidRPr="00204A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294" w:rsidRPr="00204A6C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072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307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7294" w:rsidRDefault="00204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072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07294" w:rsidRPr="00204A6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Понятия, сущность, особенности, виды контроля и надзора в государственном управлении</w:t>
            </w:r>
          </w:p>
        </w:tc>
      </w:tr>
      <w:tr w:rsidR="00307294" w:rsidRPr="00204A6C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307294">
            <w:pPr>
              <w:rPr>
                <w:lang w:val="ru-RU"/>
              </w:rPr>
            </w:pPr>
          </w:p>
        </w:tc>
      </w:tr>
      <w:tr w:rsidR="0030729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контроля как вида государственного контроля. Роль контрольной деятельности в системе государственного и муниципального управления. Понятие «контроля» и «надзора», соотношение понятий и отличия. Контроль как функция управления. Субъекты и объекты контроля. Понятие «государственный контроль» как одна из форм осуществления государственной власти и контрольно-надзорной деятельности: его основные элементы и целевая направленность.</w:t>
            </w:r>
          </w:p>
          <w:p w:rsidR="00307294" w:rsidRDefault="00204A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основных направлений контрольной деятельности. Особенности контроля и надзора по субъектам контрольно - надзорной деятельности и правовой регламентации. Отличие контроля от надзора по содержанию, предметному составу, субъектам, методам осуществления и формам реагирования по выявленным нарушениям. Общественный контроль как вид конституционного контроля. Правовые основы общественного контроля.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общественного контроля. Формы осуществления общественного контроля.</w:t>
            </w:r>
          </w:p>
        </w:tc>
      </w:tr>
      <w:tr w:rsidR="00307294" w:rsidRPr="00204A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Контроль, осуществляемый Президентом РФ и органами представительной власти</w:t>
            </w:r>
          </w:p>
        </w:tc>
      </w:tr>
      <w:tr w:rsidR="00307294" w:rsidRPr="00204A6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Президентский контроль в системе государственного контроля. Правительство Российской Федерации как субъект государственного контроля. Понятие, содержание, формы и методы парламентского контроля. Иные виды и субъекты государственного контроля (надзора). Контрольное управление Президента РФ. Институт полномочных представителей Президента РФ в федеральных округах. Контрольные полномочия Совета Федерации. Контрольные полномочия Государственной Думы. Уполномоченный по правам человека в Российской Федерации.</w:t>
            </w:r>
          </w:p>
        </w:tc>
      </w:tr>
      <w:tr w:rsidR="0030729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Контроль, осуществляемый органами исполнительной власти (правительство, федеральные органы исполнительной власти, органы исполнительной власти субъектов</w:t>
            </w:r>
          </w:p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федерации)</w:t>
            </w:r>
          </w:p>
        </w:tc>
      </w:tr>
      <w:tr w:rsidR="00307294" w:rsidRPr="00204A6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Конституционные и правовые основы, закрепляющие принципы и способы обеспечения законности в государственном управлении. Контрольные полномочия Правительства РФ. Внутриведомственный (отраслевой) контроль. Надведомственный (межотраслевой) функциональный контроль.</w:t>
            </w:r>
          </w:p>
          <w:p w:rsidR="00307294" w:rsidRPr="00204A6C" w:rsidRDefault="00307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07294" w:rsidRPr="00204A6C" w:rsidRDefault="00204A6C">
      <w:pPr>
        <w:rPr>
          <w:sz w:val="0"/>
          <w:szCs w:val="0"/>
          <w:lang w:val="ru-RU"/>
        </w:rPr>
      </w:pPr>
      <w:r w:rsidRPr="00204A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294" w:rsidRPr="00204A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Судебный контроль в государственном управлении (Конституционный суд, Верховный суд, суды общей юрисдикции, арбитражные суды).</w:t>
            </w:r>
          </w:p>
        </w:tc>
      </w:tr>
      <w:tr w:rsidR="0030729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Судебный контроль - стержневой институт правового порядка и эффективности государственного и муниципального управления. Понятие и виды судебного контроля. Законодательство о судебной  системе. Контрольная деятельность судебной системы: проблемы разграничение компетенции. Виды субъектов судебного контроля. Формы и методы судебного контроля. Функции контроля Конституционного Суда РФ.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контроля арбитражных судов. Функции контроля судов общей юрисдикции.</w:t>
            </w:r>
          </w:p>
        </w:tc>
      </w:tr>
      <w:tr w:rsidR="003072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Прокурорский надзор</w:t>
            </w:r>
          </w:p>
        </w:tc>
      </w:tr>
      <w:tr w:rsidR="00307294" w:rsidRPr="00204A6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значение и система органов и организаций прокуратуры. Территориальная, линейная и функциональная системы построения прокуратуры. Надзор органов прокуратуры (общий надзор): предмет прокурорского надзора, методы и формы реагирования по выявленным нарушениям законодательства. Основные черты прокурорского надзора как государственной деятельности. Основные направления деятельности прокуратуры и их система. Надзор за исполнением законов.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надзоров и их краткая характеристика: общий надзор, надзор за соблюдением прав и свобод человека и гражданина, надзор за исполнением законов.</w:t>
            </w:r>
          </w:p>
        </w:tc>
      </w:tr>
      <w:tr w:rsidR="003072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Административный надзор</w:t>
            </w:r>
          </w:p>
        </w:tc>
      </w:tr>
      <w:tr w:rsidR="00307294" w:rsidRPr="00204A6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Административный надзор: понятие, особенности, формы и методы осуществления административного надзора. Органы исполнительной власти, уполномоченные осуществлять административный надзор. Система органов исполнительной власти. Федеральные органы государственной власти, осуществляющие административный надзор. Органы государственной субъектов РФ, осуществляющие административный надзор. Компетенция и полномочия органов государственной власти, при осуществлении административного надзора. Формы и методы осуществления административного надзора. Антикоррупционные меры, применяемые в надзорной деятельности.</w:t>
            </w:r>
          </w:p>
        </w:tc>
      </w:tr>
      <w:tr w:rsidR="003072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07294">
        <w:trPr>
          <w:trHeight w:hRule="exact" w:val="14"/>
        </w:trPr>
        <w:tc>
          <w:tcPr>
            <w:tcW w:w="9640" w:type="dxa"/>
          </w:tcPr>
          <w:p w:rsidR="00307294" w:rsidRDefault="00307294"/>
        </w:tc>
      </w:tr>
      <w:tr w:rsidR="00307294" w:rsidRPr="00204A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Понятия, сущность, особенности, виды контроля и надзора в государственном управлении</w:t>
            </w:r>
          </w:p>
        </w:tc>
      </w:tr>
      <w:tr w:rsidR="00307294" w:rsidRPr="00204A6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«контроль» и «надзор»: соотношение и различия.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«государственный контроль» как одна из форм осуществления государственной власти и контрольно-надзорной деятельности: его основные элементы и целевая направленность.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Сущность и социальное назначение государственного контроля и надзора в сфере исполнительной власти.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Государственный контроль и административное принуждение.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контроля и надзора по субъектам контрольно - надзорной деятельности и правовой регламентации.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Отличие контроля от надзора по содержанию, предметному составу, субъектам, методам осуществления и формам реагирования по выявленным нарушениям.</w:t>
            </w:r>
          </w:p>
        </w:tc>
      </w:tr>
      <w:tr w:rsidR="00307294" w:rsidRPr="00204A6C">
        <w:trPr>
          <w:trHeight w:hRule="exact" w:val="14"/>
        </w:trPr>
        <w:tc>
          <w:tcPr>
            <w:tcW w:w="9640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</w:tr>
      <w:tr w:rsidR="00307294" w:rsidRPr="00204A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Контроль, осуществляемый Президентом РФ и органами представительной власти</w:t>
            </w:r>
          </w:p>
        </w:tc>
      </w:tr>
      <w:tr w:rsidR="00307294" w:rsidRPr="00204A6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Высшие государственные органы – субъекты контроля (надзора): Президент, Конституционный Суд, Федеральное Собрание и Генеральная прокуратура.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Контроль, осуществляемый Президентом  РФ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Контроль, осуществляемый палатами Федерального Собрания Российской Федерации (парламента Российской Федерации).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Контрольные полномочия Совета Федерации.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Контрольные полномочия Государственной Думы.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Контрольные полномочия законодательных и представительных органов государственной власти субъектов Федерации.</w:t>
            </w:r>
          </w:p>
        </w:tc>
      </w:tr>
    </w:tbl>
    <w:p w:rsidR="00307294" w:rsidRPr="00204A6C" w:rsidRDefault="00204A6C">
      <w:pPr>
        <w:rPr>
          <w:sz w:val="0"/>
          <w:szCs w:val="0"/>
          <w:lang w:val="ru-RU"/>
        </w:rPr>
      </w:pPr>
      <w:r w:rsidRPr="00204A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29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 Контроль, осуществляемый органами исполнительной власти (правительство, федеральные органы исполнительной власти, органы исполнительной власти субъектов</w:t>
            </w:r>
          </w:p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федерации)</w:t>
            </w:r>
          </w:p>
        </w:tc>
      </w:tr>
      <w:tr w:rsidR="00307294" w:rsidRPr="00204A6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Общий контроль в системе государственного и муниципального управления: содержание и виды.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Внутриведомственный контроль в системе государственного и муниципального управления: содержание и виды.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Надведомственный контроль: содержание, необходимость и форма реализации.</w:t>
            </w:r>
          </w:p>
        </w:tc>
      </w:tr>
      <w:tr w:rsidR="00307294" w:rsidRPr="00204A6C">
        <w:trPr>
          <w:trHeight w:hRule="exact" w:val="14"/>
        </w:trPr>
        <w:tc>
          <w:tcPr>
            <w:tcW w:w="9640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</w:tr>
      <w:tr w:rsidR="00307294" w:rsidRPr="00204A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Судебный контроль в государственном управлении (Конституционный суд, Верховный суд, суды общей юрисдикции, арбитражные суды).</w:t>
            </w:r>
          </w:p>
        </w:tc>
      </w:tr>
      <w:tr w:rsidR="00307294" w:rsidRPr="00204A6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Судебный контроль в государственном управлении.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Конституционный контроль, осуществляемый Конституционным Судом Российской Федерации.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Контроль, осуществляемый судами общей юрисдикции.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Контроль, осуществляемый конституционными (уставными) судами Российской Федерации.</w:t>
            </w:r>
          </w:p>
        </w:tc>
      </w:tr>
      <w:tr w:rsidR="00307294" w:rsidRPr="00204A6C">
        <w:trPr>
          <w:trHeight w:hRule="exact" w:val="14"/>
        </w:trPr>
        <w:tc>
          <w:tcPr>
            <w:tcW w:w="9640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</w:tr>
      <w:tr w:rsidR="003072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Прокурорский надзор</w:t>
            </w:r>
          </w:p>
        </w:tc>
      </w:tr>
      <w:tr w:rsidR="00307294" w:rsidRPr="00204A6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деятельности прокуратуры и их система.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Прокурорский надзор как специфическая государственная деятельность.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Прокурорский надзор, предмет прокурорского надзора, объект и субъект прокурорского надзора, правовые средства прокурорского надзора, акты прокурорского реагирования, методика прокурорского надзора, тактика прокурорского надзора.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Цель и задачи прокурорского надзора как государственной деятельности.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организации и деятельности органов прокуратуры. Принципы: законности, единства, централизации, независимости, гласности, исключительности.</w:t>
            </w:r>
          </w:p>
        </w:tc>
      </w:tr>
      <w:tr w:rsidR="00307294" w:rsidRPr="00204A6C">
        <w:trPr>
          <w:trHeight w:hRule="exact" w:val="14"/>
        </w:trPr>
        <w:tc>
          <w:tcPr>
            <w:tcW w:w="9640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</w:tr>
      <w:tr w:rsidR="003072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Административный надзор</w:t>
            </w:r>
          </w:p>
        </w:tc>
      </w:tr>
      <w:tr w:rsidR="0030729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Административный надзор: характеристика, содержание и правовая основа.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Государственный санитарно-эпидемиологический надзор.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Противопожарный надзор.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Административный надзор за безопасностью дорожного движения.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Государственный ветеринарный и фитосанитарный надзор.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Банковский надзор.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Транспортный надзор.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Страховой надзор.</w:t>
            </w:r>
          </w:p>
          <w:p w:rsidR="00307294" w:rsidRDefault="00204A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Государственный финансовый надзор</w:t>
            </w:r>
          </w:p>
        </w:tc>
      </w:tr>
    </w:tbl>
    <w:p w:rsidR="00307294" w:rsidRDefault="00204A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294" w:rsidRPr="00204A6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307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07294" w:rsidRPr="00204A6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«Контрольно- надзорная деятельность в государственном управлении» / сергиенко О.В.. – Омск: Изд-во Омской гуманитарной академии, 2021.</w:t>
            </w:r>
          </w:p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07294" w:rsidRPr="00204A6C">
        <w:trPr>
          <w:trHeight w:hRule="exact" w:val="138"/>
        </w:trPr>
        <w:tc>
          <w:tcPr>
            <w:tcW w:w="9640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</w:tr>
      <w:tr w:rsidR="0030729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07294" w:rsidRDefault="00204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072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04A6C">
              <w:rPr>
                <w:lang w:val="ru-RU"/>
              </w:rPr>
              <w:t xml:space="preserve"> 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Судебный</w:t>
            </w:r>
            <w:r w:rsidRPr="00204A6C">
              <w:rPr>
                <w:lang w:val="ru-RU"/>
              </w:rPr>
              <w:t xml:space="preserve"> 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204A6C">
              <w:rPr>
                <w:lang w:val="ru-RU"/>
              </w:rPr>
              <w:t xml:space="preserve"> 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04A6C">
              <w:rPr>
                <w:lang w:val="ru-RU"/>
              </w:rPr>
              <w:t xml:space="preserve"> 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законностью</w:t>
            </w:r>
            <w:r w:rsidRPr="00204A6C">
              <w:rPr>
                <w:lang w:val="ru-RU"/>
              </w:rPr>
              <w:t xml:space="preserve"> 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204A6C">
              <w:rPr>
                <w:lang w:val="ru-RU"/>
              </w:rPr>
              <w:t xml:space="preserve"> 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204A6C">
              <w:rPr>
                <w:lang w:val="ru-RU"/>
              </w:rPr>
              <w:t xml:space="preserve"> 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204A6C">
              <w:rPr>
                <w:lang w:val="ru-RU"/>
              </w:rPr>
              <w:t xml:space="preserve"> 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4A6C">
              <w:rPr>
                <w:lang w:val="ru-RU"/>
              </w:rPr>
              <w:t xml:space="preserve"> 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</w:t>
            </w:r>
            <w:r w:rsidRPr="00204A6C">
              <w:rPr>
                <w:lang w:val="ru-RU"/>
              </w:rPr>
              <w:t xml:space="preserve"> 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4A6C">
              <w:rPr>
                <w:lang w:val="ru-RU"/>
              </w:rPr>
              <w:t xml:space="preserve"> 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04A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978-5-534-06163-5.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07B20">
                <w:rPr>
                  <w:rStyle w:val="a3"/>
                </w:rPr>
                <w:t>https://urait.ru/bcode/455074</w:t>
              </w:r>
            </w:hyperlink>
            <w:r>
              <w:t xml:space="preserve"> </w:t>
            </w:r>
          </w:p>
        </w:tc>
      </w:tr>
      <w:tr w:rsidR="00307294" w:rsidRPr="00204A6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04A6C">
              <w:rPr>
                <w:lang w:val="ru-RU"/>
              </w:rPr>
              <w:t xml:space="preserve"> 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Прокурорский</w:t>
            </w:r>
            <w:r w:rsidRPr="00204A6C">
              <w:rPr>
                <w:lang w:val="ru-RU"/>
              </w:rPr>
              <w:t xml:space="preserve"> 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надзор</w:t>
            </w:r>
            <w:r w:rsidRPr="00204A6C">
              <w:rPr>
                <w:lang w:val="ru-RU"/>
              </w:rPr>
              <w:t xml:space="preserve"> 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4A6C">
              <w:rPr>
                <w:lang w:val="ru-RU"/>
              </w:rPr>
              <w:t xml:space="preserve"> 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Кириллова</w:t>
            </w:r>
            <w:r w:rsidRPr="00204A6C">
              <w:rPr>
                <w:lang w:val="ru-RU"/>
              </w:rPr>
              <w:t xml:space="preserve"> 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04A6C">
              <w:rPr>
                <w:lang w:val="ru-RU"/>
              </w:rPr>
              <w:t xml:space="preserve"> 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04A6C">
              <w:rPr>
                <w:lang w:val="ru-RU"/>
              </w:rPr>
              <w:t xml:space="preserve"> 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4A6C">
              <w:rPr>
                <w:lang w:val="ru-RU"/>
              </w:rPr>
              <w:t xml:space="preserve"> 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04A6C">
              <w:rPr>
                <w:lang w:val="ru-RU"/>
              </w:rPr>
              <w:t xml:space="preserve"> 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04A6C">
              <w:rPr>
                <w:lang w:val="ru-RU"/>
              </w:rPr>
              <w:t xml:space="preserve"> 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4A6C">
              <w:rPr>
                <w:lang w:val="ru-RU"/>
              </w:rPr>
              <w:t xml:space="preserve"> 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4A6C">
              <w:rPr>
                <w:lang w:val="ru-RU"/>
              </w:rPr>
              <w:t xml:space="preserve"> 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4A6C">
              <w:rPr>
                <w:lang w:val="ru-RU"/>
              </w:rPr>
              <w:t xml:space="preserve"> 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04A6C">
              <w:rPr>
                <w:lang w:val="ru-RU"/>
              </w:rPr>
              <w:t xml:space="preserve"> 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4A6C">
              <w:rPr>
                <w:lang w:val="ru-RU"/>
              </w:rPr>
              <w:t xml:space="preserve"> 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341</w:t>
            </w:r>
            <w:r w:rsidRPr="00204A6C">
              <w:rPr>
                <w:lang w:val="ru-RU"/>
              </w:rPr>
              <w:t xml:space="preserve"> 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4A6C">
              <w:rPr>
                <w:lang w:val="ru-RU"/>
              </w:rPr>
              <w:t xml:space="preserve"> 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4A6C">
              <w:rPr>
                <w:lang w:val="ru-RU"/>
              </w:rPr>
              <w:t xml:space="preserve"> 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4A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4A6C">
              <w:rPr>
                <w:lang w:val="ru-RU"/>
              </w:rPr>
              <w:t xml:space="preserve"> 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978-5-534-14548-9.</w:t>
            </w:r>
            <w:r w:rsidRPr="00204A6C">
              <w:rPr>
                <w:lang w:val="ru-RU"/>
              </w:rPr>
              <w:t xml:space="preserve"> 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4A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4A6C">
              <w:rPr>
                <w:lang w:val="ru-RU"/>
              </w:rPr>
              <w:t xml:space="preserve"> </w:t>
            </w:r>
            <w:hyperlink r:id="rId5" w:history="1">
              <w:r w:rsidR="00007B20">
                <w:rPr>
                  <w:rStyle w:val="a3"/>
                  <w:lang w:val="ru-RU"/>
                </w:rPr>
                <w:t>https://urait.ru/bcode/477930</w:t>
              </w:r>
            </w:hyperlink>
            <w:r w:rsidRPr="00204A6C">
              <w:rPr>
                <w:lang w:val="ru-RU"/>
              </w:rPr>
              <w:t xml:space="preserve"> </w:t>
            </w:r>
          </w:p>
        </w:tc>
      </w:tr>
      <w:tr w:rsidR="00307294" w:rsidRPr="00204A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07294" w:rsidRPr="00204A6C">
        <w:trPr>
          <w:trHeight w:hRule="exact" w:val="66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007B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007B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007B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007B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007B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117D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007B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007B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007B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007B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007B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007B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007B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</w:tc>
      </w:tr>
    </w:tbl>
    <w:p w:rsidR="00307294" w:rsidRPr="00204A6C" w:rsidRDefault="00204A6C">
      <w:pPr>
        <w:rPr>
          <w:sz w:val="0"/>
          <w:szCs w:val="0"/>
          <w:lang w:val="ru-RU"/>
        </w:rPr>
      </w:pPr>
      <w:r w:rsidRPr="00204A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294" w:rsidRPr="00204A6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07294" w:rsidRPr="00204A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07294" w:rsidRPr="00204A6C">
        <w:trPr>
          <w:trHeight w:hRule="exact" w:val="1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</w:t>
            </w:r>
          </w:p>
        </w:tc>
      </w:tr>
    </w:tbl>
    <w:p w:rsidR="00307294" w:rsidRPr="00204A6C" w:rsidRDefault="00204A6C">
      <w:pPr>
        <w:rPr>
          <w:sz w:val="0"/>
          <w:szCs w:val="0"/>
          <w:lang w:val="ru-RU"/>
        </w:rPr>
      </w:pPr>
      <w:r w:rsidRPr="00204A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294" w:rsidRPr="00204A6C">
        <w:trPr>
          <w:trHeight w:hRule="exact" w:val="1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 желательно после этого обдумать процесс решения и попробовать решить аналогичную задачу самостоятельно.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07294" w:rsidRPr="00204A6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07294" w:rsidRPr="00204A6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07294" w:rsidRPr="00204A6C" w:rsidRDefault="00307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07294" w:rsidRDefault="00204A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07294" w:rsidRDefault="00204A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07294" w:rsidRPr="00204A6C" w:rsidRDefault="00307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07294" w:rsidRPr="00204A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007B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07294" w:rsidRPr="00204A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007B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07294" w:rsidRPr="00204A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007B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072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07294" w:rsidRDefault="00204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007B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07294" w:rsidRPr="00204A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07294" w:rsidRPr="00204A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007B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07294" w:rsidRPr="00204A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007B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07294" w:rsidRPr="00204A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117D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07294" w:rsidRPr="00204A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117D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072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07294" w:rsidRPr="00204A6C">
        <w:trPr>
          <w:trHeight w:hRule="exact" w:val="5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307294" w:rsidRPr="00204A6C" w:rsidRDefault="00204A6C">
      <w:pPr>
        <w:rPr>
          <w:sz w:val="0"/>
          <w:szCs w:val="0"/>
          <w:lang w:val="ru-RU"/>
        </w:rPr>
      </w:pPr>
      <w:r w:rsidRPr="00204A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294" w:rsidRPr="00204A6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07294" w:rsidRPr="00204A6C">
        <w:trPr>
          <w:trHeight w:hRule="exact" w:val="277"/>
        </w:trPr>
        <w:tc>
          <w:tcPr>
            <w:tcW w:w="9640" w:type="dxa"/>
          </w:tcPr>
          <w:p w:rsidR="00307294" w:rsidRPr="00204A6C" w:rsidRDefault="00307294">
            <w:pPr>
              <w:rPr>
                <w:lang w:val="ru-RU"/>
              </w:rPr>
            </w:pPr>
          </w:p>
        </w:tc>
      </w:tr>
      <w:tr w:rsidR="00307294" w:rsidRPr="00204A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07294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07294" w:rsidRPr="00204A6C" w:rsidRDefault="00204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117D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07294" w:rsidRDefault="00204A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4A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307294" w:rsidRDefault="00204A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729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7294" w:rsidRDefault="00204A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307294" w:rsidRDefault="00307294"/>
    <w:sectPr w:rsidR="0030729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7B20"/>
    <w:rsid w:val="0002418B"/>
    <w:rsid w:val="00117D7F"/>
    <w:rsid w:val="001F0BC7"/>
    <w:rsid w:val="00204A6C"/>
    <w:rsid w:val="00307294"/>
    <w:rsid w:val="00CD75B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177527-9B21-47CC-86CF-93E0DEC4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D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7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77930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55074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6393</Words>
  <Characters>36443</Characters>
  <Application>Microsoft Office Word</Application>
  <DocSecurity>0</DocSecurity>
  <Lines>303</Lines>
  <Paragraphs>85</Paragraphs>
  <ScaleCrop>false</ScaleCrop>
  <Company/>
  <LinksUpToDate>false</LinksUpToDate>
  <CharactersWithSpaces>42751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2021-2022_ФГОС3++2021_Маг-ОФО-ГМУ(ГРЭ)(21)_plx_Контрольно-надзорная деятельность в государственном управлении</dc:title>
  <dc:creator>FastReport.NET</dc:creator>
  <cp:lastModifiedBy>Mark Bernstorf</cp:lastModifiedBy>
  <cp:revision>5</cp:revision>
  <dcterms:created xsi:type="dcterms:W3CDTF">2022-01-19T09:37:00Z</dcterms:created>
  <dcterms:modified xsi:type="dcterms:W3CDTF">2022-11-13T22:03:00Z</dcterms:modified>
</cp:coreProperties>
</file>